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FA" w:rsidRPr="008E03B2" w:rsidRDefault="005255FA">
      <w:pPr>
        <w:rPr>
          <w:u w:val="single"/>
        </w:rPr>
      </w:pPr>
      <w:r>
        <w:rPr>
          <w:u w:val="single"/>
        </w:rPr>
        <w:t xml:space="preserve">6 Month </w:t>
      </w:r>
      <w:r w:rsidR="00207DB4">
        <w:rPr>
          <w:u w:val="single"/>
        </w:rPr>
        <w:t xml:space="preserve">Update </w:t>
      </w:r>
      <w:r w:rsidR="002044F9">
        <w:rPr>
          <w:u w:val="single"/>
        </w:rPr>
        <w:t>Skype Meeting 10</w:t>
      </w:r>
      <w:r w:rsidR="00207DB4">
        <w:rPr>
          <w:u w:val="single"/>
        </w:rPr>
        <w:t xml:space="preserve">/03/2020 </w:t>
      </w:r>
    </w:p>
    <w:p w:rsidR="007A4853" w:rsidRPr="00ED7F88" w:rsidRDefault="005255FA">
      <w:pPr>
        <w:rPr>
          <w:b/>
        </w:rPr>
      </w:pPr>
      <w:r w:rsidRPr="00ED7F88">
        <w:rPr>
          <w:b/>
        </w:rPr>
        <w:t>Agenda</w:t>
      </w:r>
    </w:p>
    <w:p w:rsidR="005255FA" w:rsidRDefault="005255FA" w:rsidP="005255FA">
      <w:pPr>
        <w:pStyle w:val="ListParagraph"/>
        <w:numPr>
          <w:ilvl w:val="0"/>
          <w:numId w:val="6"/>
        </w:numPr>
      </w:pPr>
      <w:r>
        <w:t>Round-table summary of activities in last 6 months and plans for next 6 months (approx.)</w:t>
      </w:r>
    </w:p>
    <w:p w:rsidR="005255FA" w:rsidRDefault="005255FA" w:rsidP="005255FA">
      <w:pPr>
        <w:pStyle w:val="ListParagraph"/>
        <w:numPr>
          <w:ilvl w:val="1"/>
          <w:numId w:val="6"/>
        </w:numPr>
      </w:pPr>
      <w:r>
        <w:t>BGS, BAS, Lancaster, UCL, IC, Reading, Southampton, Edinburgh, Leeds, RAL</w:t>
      </w:r>
    </w:p>
    <w:p w:rsidR="00747939" w:rsidRDefault="00ED7F88" w:rsidP="00747939">
      <w:pPr>
        <w:pStyle w:val="ListParagraph"/>
        <w:numPr>
          <w:ilvl w:val="1"/>
          <w:numId w:val="6"/>
        </w:numPr>
      </w:pPr>
      <w:r>
        <w:t>Including c</w:t>
      </w:r>
      <w:r w:rsidR="000F1A00">
        <w:t>omments on plans for final year of SWIGS</w:t>
      </w:r>
      <w:r w:rsidR="00747939">
        <w:t xml:space="preserve"> by all</w:t>
      </w:r>
      <w:r w:rsidR="00B15391">
        <w:t>, as appropriate</w:t>
      </w:r>
    </w:p>
    <w:p w:rsidR="000F1A00" w:rsidRDefault="000F1A00" w:rsidP="00747939">
      <w:pPr>
        <w:pStyle w:val="ListParagraph"/>
        <w:numPr>
          <w:ilvl w:val="1"/>
          <w:numId w:val="6"/>
        </w:numPr>
      </w:pPr>
      <w:r>
        <w:t>Including comments on papers published, in preparation, and meetings attended (including outreach)</w:t>
      </w:r>
    </w:p>
    <w:p w:rsidR="005255FA" w:rsidRDefault="005255FA" w:rsidP="005255FA">
      <w:pPr>
        <w:pStyle w:val="ListParagraph"/>
        <w:numPr>
          <w:ilvl w:val="0"/>
          <w:numId w:val="6"/>
        </w:numPr>
      </w:pPr>
      <w:r>
        <w:t>Any other meetings, opportunities and parallel activities we can benefit from</w:t>
      </w:r>
      <w:r w:rsidR="000F1A00">
        <w:t>,</w:t>
      </w:r>
      <w:r>
        <w:t xml:space="preserve"> or support</w:t>
      </w:r>
      <w:r w:rsidR="00A17AF8">
        <w:t>?</w:t>
      </w:r>
    </w:p>
    <w:p w:rsidR="00207DB4" w:rsidRDefault="0034780F" w:rsidP="00207DB4">
      <w:pPr>
        <w:pStyle w:val="ListParagraph"/>
        <w:numPr>
          <w:ilvl w:val="1"/>
          <w:numId w:val="6"/>
        </w:numPr>
      </w:pPr>
      <w:r>
        <w:t>RAS Discussion Meeting offered for Spring 2021</w:t>
      </w:r>
    </w:p>
    <w:p w:rsidR="00F30620" w:rsidRDefault="000F1A00" w:rsidP="00F30620">
      <w:pPr>
        <w:pStyle w:val="ListParagraph"/>
        <w:numPr>
          <w:ilvl w:val="1"/>
          <w:numId w:val="6"/>
        </w:numPr>
      </w:pPr>
      <w:r>
        <w:t>ESWW session(s) 2020 and 2021?</w:t>
      </w:r>
      <w:r w:rsidR="00F30620" w:rsidRPr="00F30620">
        <w:t xml:space="preserve"> </w:t>
      </w:r>
    </w:p>
    <w:p w:rsidR="00F30620" w:rsidRDefault="00F30620" w:rsidP="00F30620">
      <w:pPr>
        <w:pStyle w:val="ListParagraph"/>
        <w:numPr>
          <w:ilvl w:val="1"/>
          <w:numId w:val="6"/>
        </w:numPr>
      </w:pPr>
      <w:r>
        <w:t>Special journal issue (2021)?</w:t>
      </w:r>
    </w:p>
    <w:p w:rsidR="000F1A00" w:rsidRDefault="00F30620" w:rsidP="00F30620">
      <w:pPr>
        <w:pStyle w:val="ListParagraph"/>
        <w:numPr>
          <w:ilvl w:val="1"/>
          <w:numId w:val="6"/>
        </w:numPr>
      </w:pPr>
      <w:r>
        <w:t>Industry forum (e.g. with Met Office plus industry representatives) meeting (2021)?</w:t>
      </w:r>
    </w:p>
    <w:p w:rsidR="005255FA" w:rsidRDefault="005255FA" w:rsidP="005255FA">
      <w:pPr>
        <w:pStyle w:val="ListParagraph"/>
        <w:numPr>
          <w:ilvl w:val="0"/>
          <w:numId w:val="6"/>
        </w:numPr>
      </w:pPr>
      <w:r>
        <w:t>AOB</w:t>
      </w:r>
    </w:p>
    <w:p w:rsidR="00ED7F88" w:rsidRDefault="00ED7F88" w:rsidP="00ED7F88">
      <w:pPr>
        <w:pStyle w:val="ListParagraph"/>
        <w:numPr>
          <w:ilvl w:val="1"/>
          <w:numId w:val="6"/>
        </w:numPr>
      </w:pPr>
      <w:r>
        <w:t>Date and location of next annual workshop</w:t>
      </w:r>
      <w:r w:rsidR="00F30620">
        <w:t xml:space="preserve"> (9-11</w:t>
      </w:r>
      <w:r w:rsidR="00207DB4">
        <w:t xml:space="preserve"> September in Leeds)</w:t>
      </w:r>
    </w:p>
    <w:p w:rsidR="004E49AB" w:rsidRDefault="004E49AB"/>
    <w:p w:rsidR="005255FA" w:rsidRPr="004A4358" w:rsidRDefault="005255FA">
      <w:pPr>
        <w:rPr>
          <w:b/>
          <w:u w:val="single"/>
        </w:rPr>
      </w:pPr>
      <w:r w:rsidRPr="004A4358">
        <w:rPr>
          <w:b/>
          <w:u w:val="single"/>
        </w:rPr>
        <w:t>BGS Activities</w:t>
      </w:r>
      <w:r w:rsidR="004A4358" w:rsidRPr="004A4358">
        <w:rPr>
          <w:b/>
          <w:u w:val="single"/>
        </w:rPr>
        <w:t xml:space="preserve"> in last ~6 months</w:t>
      </w:r>
    </w:p>
    <w:p w:rsidR="003021D5" w:rsidRDefault="007A4853">
      <w:r>
        <w:t>WP2</w:t>
      </w:r>
    </w:p>
    <w:p w:rsidR="00C341E8" w:rsidRDefault="00C341E8">
      <w:r>
        <w:t>Done:</w:t>
      </w:r>
    </w:p>
    <w:p w:rsidR="008E03B2" w:rsidRDefault="00207DB4" w:rsidP="00C341E8">
      <w:pPr>
        <w:pStyle w:val="ListParagraph"/>
        <w:numPr>
          <w:ilvl w:val="0"/>
          <w:numId w:val="4"/>
        </w:numPr>
      </w:pPr>
      <w:r>
        <w:t>Roll out of systems continues – west Scotland, Lancaster</w:t>
      </w:r>
    </w:p>
    <w:p w:rsidR="000F1A00" w:rsidRDefault="000F1A00" w:rsidP="00C341E8">
      <w:pPr>
        <w:pStyle w:val="ListParagraph"/>
        <w:numPr>
          <w:ilvl w:val="0"/>
          <w:numId w:val="4"/>
        </w:numPr>
      </w:pPr>
      <w:r>
        <w:t>Literature surve</w:t>
      </w:r>
      <w:r w:rsidR="003802FB">
        <w:t>y around ground conductivity</w:t>
      </w:r>
    </w:p>
    <w:p w:rsidR="007A4853" w:rsidRDefault="007A4853">
      <w:r>
        <w:t>WP4</w:t>
      </w:r>
    </w:p>
    <w:p w:rsidR="003021D5" w:rsidRPr="00311647" w:rsidRDefault="003021D5">
      <w:pPr>
        <w:rPr>
          <w:u w:val="single"/>
        </w:rPr>
      </w:pPr>
      <w:r w:rsidRPr="00311647">
        <w:rPr>
          <w:u w:val="single"/>
        </w:rPr>
        <w:t>Power Grid</w:t>
      </w:r>
    </w:p>
    <w:p w:rsidR="003021D5" w:rsidRDefault="003021D5">
      <w:r>
        <w:t>Done:</w:t>
      </w:r>
    </w:p>
    <w:p w:rsidR="003021D5" w:rsidRDefault="003021D5" w:rsidP="007A4853">
      <w:pPr>
        <w:pStyle w:val="ListParagraph"/>
        <w:numPr>
          <w:ilvl w:val="0"/>
          <w:numId w:val="1"/>
        </w:numPr>
      </w:pPr>
      <w:r>
        <w:t>Update of grid model – more transformers, lines</w:t>
      </w:r>
      <w:r w:rsidR="00207DB4">
        <w:t>, transformer details</w:t>
      </w:r>
    </w:p>
    <w:p w:rsidR="003021D5" w:rsidRDefault="00207DB4" w:rsidP="00207DB4">
      <w:pPr>
        <w:pStyle w:val="ListParagraph"/>
        <w:numPr>
          <w:ilvl w:val="1"/>
          <w:numId w:val="1"/>
        </w:numPr>
      </w:pPr>
      <w:r>
        <w:t>Reveals that published NG data are not reliable in some locations</w:t>
      </w:r>
    </w:p>
    <w:p w:rsidR="00985C5F" w:rsidRDefault="00985C5F" w:rsidP="00985C5F">
      <w:pPr>
        <w:pStyle w:val="ListParagraph"/>
        <w:numPr>
          <w:ilvl w:val="0"/>
          <w:numId w:val="1"/>
        </w:numPr>
      </w:pPr>
      <w:r>
        <w:t>Dissolved Gas Analysis of March 2015 storm reveals little obvious SW signal in the dataset from 8 transformers suggesting the storm was too small to have an impact</w:t>
      </w:r>
      <w:r w:rsidR="003802FB">
        <w:t xml:space="preserve"> – Jim W leading this</w:t>
      </w:r>
    </w:p>
    <w:p w:rsidR="00207DB4" w:rsidRDefault="00207DB4" w:rsidP="00207DB4">
      <w:r>
        <w:t>To do:</w:t>
      </w:r>
    </w:p>
    <w:p w:rsidR="00207DB4" w:rsidRDefault="00207DB4" w:rsidP="00207DB4">
      <w:pPr>
        <w:pStyle w:val="ListParagraph"/>
        <w:numPr>
          <w:ilvl w:val="0"/>
          <w:numId w:val="1"/>
        </w:numPr>
      </w:pPr>
      <w:r>
        <w:t xml:space="preserve">Continue validation of model/measurements at </w:t>
      </w:r>
      <w:r w:rsidR="00985C5F">
        <w:t>DMM</w:t>
      </w:r>
      <w:r>
        <w:t xml:space="preserve"> sites</w:t>
      </w:r>
      <w:r w:rsidR="0043323C">
        <w:t>, e.g. Torness power station</w:t>
      </w:r>
    </w:p>
    <w:p w:rsidR="00207DB4" w:rsidRDefault="00985C5F" w:rsidP="00207DB4">
      <w:pPr>
        <w:pStyle w:val="ListParagraph"/>
        <w:numPr>
          <w:ilvl w:val="0"/>
          <w:numId w:val="1"/>
        </w:numPr>
      </w:pPr>
      <w:r>
        <w:t>Analyse the propagation of GIC through a network where/when we have 4+ DMM systems deployed</w:t>
      </w:r>
    </w:p>
    <w:p w:rsidR="003021D5" w:rsidRPr="00311647" w:rsidRDefault="003021D5">
      <w:pPr>
        <w:rPr>
          <w:u w:val="single"/>
        </w:rPr>
      </w:pPr>
      <w:r w:rsidRPr="00311647">
        <w:rPr>
          <w:u w:val="single"/>
        </w:rPr>
        <w:t>Pipelines</w:t>
      </w:r>
    </w:p>
    <w:p w:rsidR="00207DB4" w:rsidRDefault="00207DB4">
      <w:r>
        <w:t>Done:</w:t>
      </w:r>
    </w:p>
    <w:p w:rsidR="00207DB4" w:rsidRDefault="00207DB4" w:rsidP="0043323C">
      <w:pPr>
        <w:pStyle w:val="ListParagraph"/>
        <w:numPr>
          <w:ilvl w:val="0"/>
          <w:numId w:val="1"/>
        </w:numPr>
      </w:pPr>
      <w:r>
        <w:t>Detailed model of gas high pressure pipeline network, with standard pipe parameters</w:t>
      </w:r>
    </w:p>
    <w:p w:rsidR="003021D5" w:rsidRDefault="003021D5">
      <w:r>
        <w:t>To do:</w:t>
      </w:r>
    </w:p>
    <w:p w:rsidR="0043323C" w:rsidRPr="000F1A00" w:rsidRDefault="00207DB4" w:rsidP="000F1A00">
      <w:pPr>
        <w:pStyle w:val="ListParagraph"/>
        <w:numPr>
          <w:ilvl w:val="0"/>
          <w:numId w:val="1"/>
        </w:numPr>
      </w:pPr>
      <w:r>
        <w:t>Refine model incorporating true industry data</w:t>
      </w:r>
    </w:p>
    <w:p w:rsidR="00311647" w:rsidRPr="00311647" w:rsidRDefault="00311647">
      <w:pPr>
        <w:rPr>
          <w:u w:val="single"/>
        </w:rPr>
      </w:pPr>
      <w:r w:rsidRPr="00311647">
        <w:rPr>
          <w:u w:val="single"/>
        </w:rPr>
        <w:lastRenderedPageBreak/>
        <w:t>Railways</w:t>
      </w:r>
    </w:p>
    <w:p w:rsidR="00311647" w:rsidRDefault="00311647">
      <w:r>
        <w:t>Done:</w:t>
      </w:r>
    </w:p>
    <w:p w:rsidR="00AE38EB" w:rsidRDefault="000F1A00" w:rsidP="007A4853">
      <w:pPr>
        <w:pStyle w:val="ListParagraph"/>
        <w:numPr>
          <w:ilvl w:val="0"/>
          <w:numId w:val="3"/>
        </w:numPr>
      </w:pPr>
      <w:r>
        <w:t xml:space="preserve">Further </w:t>
      </w:r>
      <w:r w:rsidR="00207DB4">
        <w:t>analysis of NR anomaly database- Mike H leading</w:t>
      </w:r>
    </w:p>
    <w:p w:rsidR="00311647" w:rsidRDefault="00311647">
      <w:r>
        <w:t>To do:</w:t>
      </w:r>
    </w:p>
    <w:p w:rsidR="00311647" w:rsidRDefault="00311647" w:rsidP="007A4853">
      <w:pPr>
        <w:pStyle w:val="ListParagraph"/>
        <w:numPr>
          <w:ilvl w:val="0"/>
          <w:numId w:val="3"/>
        </w:numPr>
      </w:pPr>
      <w:r>
        <w:t xml:space="preserve">Determine a modelling methodology for GIC in railway systems. Interacting with </w:t>
      </w:r>
      <w:r w:rsidR="00EF624B">
        <w:t xml:space="preserve">David </w:t>
      </w:r>
      <w:r>
        <w:t>Boteler on this</w:t>
      </w:r>
      <w:r w:rsidR="00B57630">
        <w:t xml:space="preserve"> (April meeting</w:t>
      </w:r>
      <w:r w:rsidR="000F1A00">
        <w:t xml:space="preserve"> planned</w:t>
      </w:r>
      <w:r w:rsidR="00B57630">
        <w:t>)</w:t>
      </w:r>
      <w:r>
        <w:t xml:space="preserve">. </w:t>
      </w:r>
      <w:r w:rsidR="003802FB">
        <w:t>Little</w:t>
      </w:r>
      <w:r w:rsidR="007A4853">
        <w:t xml:space="preserve"> in scientific or eve</w:t>
      </w:r>
      <w:r w:rsidR="00ED7F88">
        <w:t>n engineering literature. Issue</w:t>
      </w:r>
      <w:r w:rsidR="007A4853">
        <w:t xml:space="preserve">s </w:t>
      </w:r>
      <w:r w:rsidR="00ED7F88">
        <w:t xml:space="preserve">are </w:t>
      </w:r>
      <w:r w:rsidR="007A4853">
        <w:t>that GIC pops up in track signalling and tractio</w:t>
      </w:r>
      <w:r w:rsidR="00ED7F88">
        <w:t xml:space="preserve">n control networks and there can be </w:t>
      </w:r>
      <w:r w:rsidR="007A4853">
        <w:t>interaction between these systems, depending on network design and this differs country to country.</w:t>
      </w:r>
    </w:p>
    <w:p w:rsidR="00EF624B" w:rsidRDefault="007A4853" w:rsidP="00EF624B">
      <w:pPr>
        <w:pStyle w:val="ListParagraph"/>
        <w:numPr>
          <w:ilvl w:val="0"/>
          <w:numId w:val="3"/>
        </w:numPr>
      </w:pPr>
      <w:r>
        <w:t>Atkins suggested that we should look into measuring GIC in</w:t>
      </w:r>
      <w:r w:rsidR="00207DB4">
        <w:t xml:space="preserve"> association with Ne</w:t>
      </w:r>
      <w:r w:rsidR="000F1A00">
        <w:t>twork Rail – Jim W leading this</w:t>
      </w:r>
    </w:p>
    <w:p w:rsidR="00EF624B" w:rsidRPr="00EF624B" w:rsidRDefault="00EF624B" w:rsidP="00EF624B">
      <w:pPr>
        <w:pStyle w:val="ListParagraph"/>
      </w:pPr>
    </w:p>
    <w:p w:rsidR="003021D5" w:rsidRPr="00311647" w:rsidRDefault="00311647">
      <w:pPr>
        <w:rPr>
          <w:u w:val="single"/>
        </w:rPr>
      </w:pPr>
      <w:r w:rsidRPr="00311647">
        <w:rPr>
          <w:u w:val="single"/>
        </w:rPr>
        <w:t>Meetings</w:t>
      </w:r>
    </w:p>
    <w:p w:rsidR="005C48AF" w:rsidRDefault="005C48AF" w:rsidP="00ED7F88">
      <w:pPr>
        <w:pStyle w:val="ListParagraph"/>
        <w:numPr>
          <w:ilvl w:val="0"/>
          <w:numId w:val="7"/>
        </w:numPr>
      </w:pPr>
      <w:r>
        <w:t>September 2019 annual meeting</w:t>
      </w:r>
    </w:p>
    <w:p w:rsidR="005C48AF" w:rsidRDefault="005C48AF" w:rsidP="005C48AF">
      <w:pPr>
        <w:pStyle w:val="ListParagraph"/>
        <w:numPr>
          <w:ilvl w:val="1"/>
          <w:numId w:val="7"/>
        </w:numPr>
      </w:pPr>
      <w:r>
        <w:t>Summary of meeting is available</w:t>
      </w:r>
    </w:p>
    <w:p w:rsidR="00311647" w:rsidRDefault="00207DB4" w:rsidP="00ED7F88">
      <w:pPr>
        <w:pStyle w:val="ListParagraph"/>
        <w:numPr>
          <w:ilvl w:val="0"/>
          <w:numId w:val="7"/>
        </w:numPr>
      </w:pPr>
      <w:r>
        <w:t>ESWW Topical Discussion Meeting themed on SWIGS</w:t>
      </w:r>
    </w:p>
    <w:p w:rsidR="0043323C" w:rsidRDefault="0043323C" w:rsidP="0043323C">
      <w:pPr>
        <w:pStyle w:val="ListParagraph"/>
        <w:numPr>
          <w:ilvl w:val="1"/>
          <w:numId w:val="7"/>
        </w:numPr>
      </w:pPr>
      <w:r>
        <w:t>Summary of meeting is available</w:t>
      </w:r>
    </w:p>
    <w:p w:rsidR="00ED7F88" w:rsidRDefault="00ED7F88" w:rsidP="00ED7F88">
      <w:pPr>
        <w:pStyle w:val="ListParagraph"/>
        <w:numPr>
          <w:ilvl w:val="0"/>
          <w:numId w:val="7"/>
        </w:numPr>
      </w:pPr>
      <w:r>
        <w:t xml:space="preserve">Public: </w:t>
      </w:r>
    </w:p>
    <w:p w:rsidR="003021D5" w:rsidRDefault="008E03B2" w:rsidP="00207DB4">
      <w:pPr>
        <w:pStyle w:val="ListParagraph"/>
        <w:numPr>
          <w:ilvl w:val="1"/>
          <w:numId w:val="7"/>
        </w:numPr>
      </w:pPr>
      <w:r>
        <w:t>Lyell Centre Open Day</w:t>
      </w:r>
      <w:r w:rsidR="00EF624B">
        <w:t xml:space="preserve"> Edinburgh (Sep)</w:t>
      </w:r>
    </w:p>
    <w:p w:rsidR="00207DB4" w:rsidRDefault="00B57630" w:rsidP="00207DB4">
      <w:pPr>
        <w:pStyle w:val="ListParagraph"/>
        <w:numPr>
          <w:ilvl w:val="1"/>
          <w:numId w:val="7"/>
        </w:numPr>
      </w:pPr>
      <w:r>
        <w:t>Royal Met Society of Edinburgh (Dec</w:t>
      </w:r>
      <w:r w:rsidR="00990863">
        <w:t xml:space="preserve"> – Ellen C</w:t>
      </w:r>
      <w:r w:rsidR="0054456C">
        <w:t>larke</w:t>
      </w:r>
      <w:r>
        <w:t>)</w:t>
      </w:r>
    </w:p>
    <w:p w:rsidR="00B57630" w:rsidRDefault="00B57630" w:rsidP="00207DB4">
      <w:pPr>
        <w:pStyle w:val="ListParagraph"/>
        <w:numPr>
          <w:ilvl w:val="1"/>
          <w:numId w:val="7"/>
        </w:numPr>
      </w:pPr>
      <w:r>
        <w:t>Yorkshire Geological Survey (Jan</w:t>
      </w:r>
      <w:r w:rsidR="00990863">
        <w:t xml:space="preserve"> – David K</w:t>
      </w:r>
      <w:r w:rsidR="0054456C">
        <w:t>erridge</w:t>
      </w:r>
      <w:r>
        <w:t>)</w:t>
      </w:r>
    </w:p>
    <w:p w:rsidR="00B57630" w:rsidRDefault="003948FA" w:rsidP="00207DB4">
      <w:pPr>
        <w:pStyle w:val="ListParagraph"/>
        <w:numPr>
          <w:ilvl w:val="1"/>
          <w:numId w:val="7"/>
        </w:numPr>
      </w:pPr>
      <w:r>
        <w:t>Astronomical Society of Edinburgh</w:t>
      </w:r>
      <w:r w:rsidR="00B57630">
        <w:t xml:space="preserve"> (Mar</w:t>
      </w:r>
      <w:r w:rsidR="00990863">
        <w:t xml:space="preserve"> – Alan T</w:t>
      </w:r>
      <w:r w:rsidR="0054456C">
        <w:t>homson</w:t>
      </w:r>
      <w:r w:rsidR="00B57630">
        <w:t>)</w:t>
      </w:r>
    </w:p>
    <w:p w:rsidR="00B57630" w:rsidRDefault="00B57630" w:rsidP="00B57630">
      <w:pPr>
        <w:pStyle w:val="ListParagraph"/>
        <w:numPr>
          <w:ilvl w:val="0"/>
          <w:numId w:val="7"/>
        </w:numPr>
      </w:pPr>
      <w:r>
        <w:t>Papers</w:t>
      </w:r>
    </w:p>
    <w:p w:rsidR="00B57630" w:rsidRPr="00E4110B" w:rsidRDefault="00B57630" w:rsidP="00B57630">
      <w:pPr>
        <w:pStyle w:val="ListParagraph"/>
        <w:numPr>
          <w:ilvl w:val="1"/>
          <w:numId w:val="7"/>
        </w:numPr>
        <w:rPr>
          <w:i/>
        </w:rPr>
      </w:pPr>
      <w:r w:rsidRPr="00E4110B">
        <w:rPr>
          <w:i/>
        </w:rPr>
        <w:t>DMM measurements (Space Weather in review</w:t>
      </w:r>
      <w:r w:rsidR="00990863" w:rsidRPr="00E4110B">
        <w:rPr>
          <w:i/>
        </w:rPr>
        <w:t xml:space="preserve"> – Juliane H</w:t>
      </w:r>
      <w:r w:rsidR="0054456C" w:rsidRPr="00E4110B">
        <w:rPr>
          <w:i/>
        </w:rPr>
        <w:t>uebert et al</w:t>
      </w:r>
      <w:r w:rsidRPr="00E4110B">
        <w:rPr>
          <w:i/>
        </w:rPr>
        <w:t>)</w:t>
      </w:r>
    </w:p>
    <w:p w:rsidR="0054456C" w:rsidRPr="00E4110B" w:rsidRDefault="0054456C" w:rsidP="00990863">
      <w:pPr>
        <w:pStyle w:val="ListParagraph"/>
        <w:numPr>
          <w:ilvl w:val="1"/>
          <w:numId w:val="7"/>
        </w:numPr>
        <w:rPr>
          <w:i/>
        </w:rPr>
      </w:pPr>
      <w:r w:rsidRPr="00E4110B">
        <w:rPr>
          <w:i/>
        </w:rPr>
        <w:t>New Zealand GIC (Space Weather to be submitted – Daniel MacManus et al)</w:t>
      </w:r>
    </w:p>
    <w:p w:rsidR="004A4358" w:rsidRPr="00E4110B" w:rsidRDefault="004A4358" w:rsidP="00990863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</w:rPr>
      </w:pPr>
      <w:r w:rsidRPr="00E4110B">
        <w:rPr>
          <w:rFonts w:cs="Arial"/>
        </w:rPr>
        <w:t xml:space="preserve">Campanyà, J., Gallagher, P.T., Blake, S.P., Gibbs, M., Jackson, D., </w:t>
      </w:r>
      <w:r w:rsidRPr="00E4110B">
        <w:rPr>
          <w:rFonts w:cs="Arial"/>
          <w:b/>
        </w:rPr>
        <w:t>Beggan, C.D</w:t>
      </w:r>
      <w:r w:rsidRPr="00E4110B">
        <w:rPr>
          <w:rFonts w:cs="Arial"/>
        </w:rPr>
        <w:t xml:space="preserve">., </w:t>
      </w:r>
      <w:r w:rsidRPr="00E4110B">
        <w:rPr>
          <w:rFonts w:cs="Arial"/>
          <w:b/>
        </w:rPr>
        <w:t>Richardson, G.S</w:t>
      </w:r>
      <w:r w:rsidRPr="00E4110B">
        <w:rPr>
          <w:rFonts w:cs="Arial"/>
        </w:rPr>
        <w:t xml:space="preserve">., Hogg, C., 2019. Modeling geoelectric fields in Ireland and the UK for space weather applications. </w:t>
      </w:r>
      <w:r w:rsidRPr="00E4110B">
        <w:rPr>
          <w:rFonts w:cs="Arial"/>
          <w:i/>
        </w:rPr>
        <w:t>Space Weather</w:t>
      </w:r>
      <w:r w:rsidRPr="00E4110B">
        <w:rPr>
          <w:rFonts w:cs="Arial"/>
        </w:rPr>
        <w:t xml:space="preserve">, 17 (2). 216-237. </w:t>
      </w:r>
      <w:bookmarkStart w:id="0" w:name="_GoBack"/>
      <w:bookmarkEnd w:id="0"/>
      <w:r w:rsidR="0012177F">
        <w:fldChar w:fldCharType="begin"/>
      </w:r>
      <w:r w:rsidR="0012177F">
        <w:instrText xml:space="preserve"> HYPERLINK "https://doi.org/10.1029/2018SW001999" </w:instrText>
      </w:r>
      <w:r w:rsidR="0012177F">
        <w:fldChar w:fldCharType="separate"/>
      </w:r>
      <w:r w:rsidRPr="00E4110B">
        <w:rPr>
          <w:rStyle w:val="Hyperlink"/>
          <w:rFonts w:cs="Arial"/>
        </w:rPr>
        <w:t>https://doi.org/10.1029/2018SW001999</w:t>
      </w:r>
      <w:r w:rsidR="0012177F">
        <w:rPr>
          <w:rStyle w:val="Hyperlink"/>
          <w:rFonts w:cs="Arial"/>
        </w:rPr>
        <w:fldChar w:fldCharType="end"/>
      </w:r>
    </w:p>
    <w:p w:rsidR="004A4358" w:rsidRPr="00E4110B" w:rsidRDefault="004A4358" w:rsidP="00990863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</w:rPr>
      </w:pPr>
      <w:r w:rsidRPr="00E4110B">
        <w:rPr>
          <w:rFonts w:cs="Arial"/>
        </w:rPr>
        <w:t xml:space="preserve">Campanyà, J., Gallagher, P.T., Blake, S.P., Gibbs, M., Jackson, D., </w:t>
      </w:r>
      <w:r w:rsidRPr="00E4110B">
        <w:rPr>
          <w:rFonts w:cs="Arial"/>
          <w:b/>
        </w:rPr>
        <w:t>Beggan, C.D</w:t>
      </w:r>
      <w:r w:rsidRPr="00E4110B">
        <w:rPr>
          <w:rFonts w:cs="Arial"/>
        </w:rPr>
        <w:t xml:space="preserve">., </w:t>
      </w:r>
      <w:r w:rsidRPr="00E4110B">
        <w:rPr>
          <w:rFonts w:cs="Arial"/>
          <w:b/>
        </w:rPr>
        <w:t>Richardson, G.S</w:t>
      </w:r>
      <w:r w:rsidRPr="00E4110B">
        <w:rPr>
          <w:rFonts w:cs="Arial"/>
        </w:rPr>
        <w:t xml:space="preserve">., Hogg, C., 2019. Modeling geoelectric fields in Ireland and the UK for space weather applications. </w:t>
      </w:r>
      <w:r w:rsidRPr="00E4110B">
        <w:rPr>
          <w:rFonts w:cs="Arial"/>
          <w:i/>
        </w:rPr>
        <w:t>Space Weather</w:t>
      </w:r>
      <w:r w:rsidRPr="00E4110B">
        <w:rPr>
          <w:rFonts w:cs="Arial"/>
        </w:rPr>
        <w:t xml:space="preserve">, 17 (2). 216-237. </w:t>
      </w:r>
      <w:hyperlink r:id="rId7" w:history="1">
        <w:r w:rsidRPr="00E4110B">
          <w:rPr>
            <w:rStyle w:val="Hyperlink"/>
            <w:rFonts w:cs="Arial"/>
          </w:rPr>
          <w:t>https://doi.org/10.1029/2018SW001999</w:t>
        </w:r>
      </w:hyperlink>
    </w:p>
    <w:p w:rsidR="004A4358" w:rsidRDefault="004A4358" w:rsidP="004A4358">
      <w:pPr>
        <w:pStyle w:val="ListParagraph"/>
        <w:numPr>
          <w:ilvl w:val="1"/>
          <w:numId w:val="7"/>
        </w:numPr>
      </w:pPr>
      <w:r w:rsidRPr="00E4110B">
        <w:t xml:space="preserve">Oughton, Edward J., </w:t>
      </w:r>
      <w:r w:rsidRPr="00524EC9">
        <w:rPr>
          <w:b/>
        </w:rPr>
        <w:t>Hapgood, Mike, Richardson, Gemma S., Beggan, Ciaran D., Thomson, Alan W.P.</w:t>
      </w:r>
      <w:r w:rsidRPr="00E4110B">
        <w:t xml:space="preserve">, Gibbs, Mark, Burnett, Catherine, Gaunt, C. Trevor, Trichas, Markos, Dada, Rabia, Horne, Richard B., 2019. A risk assessment framework for the socio-economic impacts of electricity transmission infrastructure failure due to space weather: an application to the United Kingdom. Risk Analysis, 39 (5). 1022-1043. </w:t>
      </w:r>
      <w:hyperlink r:id="rId8" w:history="1">
        <w:r w:rsidRPr="00E4110B">
          <w:rPr>
            <w:rStyle w:val="Hyperlink"/>
          </w:rPr>
          <w:t>https://doi.org/10.1111/risa.13229</w:t>
        </w:r>
      </w:hyperlink>
      <w:r w:rsidRPr="00E4110B">
        <w:t xml:space="preserve"> </w:t>
      </w:r>
    </w:p>
    <w:p w:rsidR="00E4110B" w:rsidRDefault="00E4110B" w:rsidP="00E4110B">
      <w:pPr>
        <w:pStyle w:val="ListParagraph"/>
        <w:numPr>
          <w:ilvl w:val="1"/>
          <w:numId w:val="7"/>
        </w:numPr>
      </w:pPr>
      <w:r w:rsidRPr="00524EC9">
        <w:rPr>
          <w:b/>
        </w:rPr>
        <w:t>Rogers, N.C., Wild, J.A., Eastoe, E.F.</w:t>
      </w:r>
      <w:r w:rsidRPr="00E4110B">
        <w:t xml:space="preserve">, Gjerloev, J.W. and </w:t>
      </w:r>
      <w:r w:rsidRPr="00524EC9">
        <w:rPr>
          <w:b/>
        </w:rPr>
        <w:t>Thomson, A.W.P.</w:t>
      </w:r>
      <w:r w:rsidRPr="00E4110B">
        <w:t xml:space="preserve">, 2020. A global climatological model of extreme geomagnetic field fluctuations. J. Space Weather Space Clim. 10, 5. </w:t>
      </w:r>
      <w:hyperlink r:id="rId9" w:history="1">
        <w:r w:rsidRPr="003B77C9">
          <w:rPr>
            <w:rStyle w:val="Hyperlink"/>
          </w:rPr>
          <w:t>https://doi.org/10.1051/swsc/2020008</w:t>
        </w:r>
      </w:hyperlink>
      <w:r>
        <w:t xml:space="preserve"> </w:t>
      </w:r>
    </w:p>
    <w:p w:rsidR="00CE2B0E" w:rsidRPr="00E4110B" w:rsidRDefault="00CE2B0E" w:rsidP="00CE2B0E">
      <w:pPr>
        <w:pStyle w:val="ListParagraph"/>
        <w:numPr>
          <w:ilvl w:val="1"/>
          <w:numId w:val="7"/>
        </w:numPr>
      </w:pPr>
      <w:r w:rsidRPr="00CE2B0E">
        <w:rPr>
          <w:b/>
        </w:rPr>
        <w:t>Thomson, A</w:t>
      </w:r>
      <w:r w:rsidRPr="00CE2B0E">
        <w:t xml:space="preserve">., 2019. Space weather: northern lights and technology hazard. The Geographer, pp 27, summer edition, Royal Scottish Geographical Society. </w:t>
      </w:r>
      <w:r w:rsidRPr="00CE2B0E">
        <w:lastRenderedPageBreak/>
        <w:t>(</w:t>
      </w:r>
      <w:hyperlink r:id="rId10" w:history="1">
        <w:r w:rsidRPr="003B77C9">
          <w:rPr>
            <w:rStyle w:val="Hyperlink"/>
          </w:rPr>
          <w:t>https://www.rsgs.org/Handlers/Download.ashx?IDMF=a7e5473e-b952-4cf0-9b0e-71dbb693a296</w:t>
        </w:r>
      </w:hyperlink>
      <w:r w:rsidRPr="00CE2B0E">
        <w:t>)</w:t>
      </w:r>
      <w:r>
        <w:t xml:space="preserve"> </w:t>
      </w:r>
    </w:p>
    <w:p w:rsidR="00E4110B" w:rsidRDefault="00E4110B">
      <w:pPr>
        <w:rPr>
          <w:u w:val="single"/>
        </w:rPr>
      </w:pPr>
    </w:p>
    <w:p w:rsidR="003021D5" w:rsidRPr="00311647" w:rsidRDefault="00311647">
      <w:pPr>
        <w:rPr>
          <w:u w:val="single"/>
        </w:rPr>
      </w:pPr>
      <w:r w:rsidRPr="00311647">
        <w:rPr>
          <w:u w:val="single"/>
        </w:rPr>
        <w:t>Other</w:t>
      </w:r>
      <w:r w:rsidR="00ED7F88">
        <w:rPr>
          <w:u w:val="single"/>
        </w:rPr>
        <w:t xml:space="preserve"> Upcoming</w:t>
      </w:r>
      <w:r w:rsidR="00EF624B">
        <w:rPr>
          <w:u w:val="single"/>
        </w:rPr>
        <w:t xml:space="preserve"> </w:t>
      </w:r>
      <w:r w:rsidR="007A7903">
        <w:rPr>
          <w:u w:val="single"/>
        </w:rPr>
        <w:t>or</w:t>
      </w:r>
      <w:r w:rsidR="00EF624B">
        <w:rPr>
          <w:u w:val="single"/>
        </w:rPr>
        <w:t xml:space="preserve"> Suggested</w:t>
      </w:r>
      <w:r w:rsidR="00524EC9">
        <w:rPr>
          <w:u w:val="single"/>
        </w:rPr>
        <w:t xml:space="preserve"> Meeting Session</w:t>
      </w:r>
      <w:r w:rsidR="007A7903">
        <w:rPr>
          <w:u w:val="single"/>
        </w:rPr>
        <w:t>s</w:t>
      </w:r>
      <w:r w:rsidR="00524EC9">
        <w:rPr>
          <w:u w:val="single"/>
        </w:rPr>
        <w:t xml:space="preserve"> and Publications</w:t>
      </w:r>
    </w:p>
    <w:p w:rsidR="00311647" w:rsidRDefault="00C341E8" w:rsidP="0034780F">
      <w:pPr>
        <w:pStyle w:val="ListParagraph"/>
        <w:numPr>
          <w:ilvl w:val="0"/>
          <w:numId w:val="8"/>
        </w:numPr>
      </w:pPr>
      <w:r>
        <w:t xml:space="preserve">RAS </w:t>
      </w:r>
      <w:r w:rsidR="007A7903">
        <w:t xml:space="preserve">discussion </w:t>
      </w:r>
      <w:r>
        <w:t>m</w:t>
      </w:r>
      <w:r w:rsidR="0034780F">
        <w:t xml:space="preserve">eeting on ground effects (Spring 2021) </w:t>
      </w:r>
      <w:r w:rsidR="00E4110B">
        <w:t xml:space="preserve">has been </w:t>
      </w:r>
      <w:r w:rsidR="0034780F">
        <w:t>requested</w:t>
      </w:r>
    </w:p>
    <w:p w:rsidR="00E4110B" w:rsidRDefault="00E4110B" w:rsidP="0034780F">
      <w:pPr>
        <w:pStyle w:val="ListParagraph"/>
        <w:numPr>
          <w:ilvl w:val="0"/>
          <w:numId w:val="8"/>
        </w:numPr>
      </w:pPr>
      <w:r>
        <w:t>ESWW Glasgow (November</w:t>
      </w:r>
      <w:r w:rsidR="002044F9">
        <w:t xml:space="preserve"> 2020</w:t>
      </w:r>
      <w:r>
        <w:t xml:space="preserve">) </w:t>
      </w:r>
      <w:r w:rsidR="007A7903">
        <w:t xml:space="preserve">session </w:t>
      </w:r>
      <w:r>
        <w:t>on SWIGS themes has been requested</w:t>
      </w:r>
    </w:p>
    <w:p w:rsidR="00CE2B0E" w:rsidRDefault="00CE2B0E" w:rsidP="0034780F">
      <w:pPr>
        <w:pStyle w:val="ListParagraph"/>
        <w:numPr>
          <w:ilvl w:val="0"/>
          <w:numId w:val="8"/>
        </w:numPr>
      </w:pPr>
      <w:r>
        <w:t>AGU Fall and EGU</w:t>
      </w:r>
    </w:p>
    <w:p w:rsidR="00990863" w:rsidRPr="00990863" w:rsidRDefault="00990863" w:rsidP="00990863">
      <w:pPr>
        <w:pStyle w:val="ListParagraph"/>
        <w:numPr>
          <w:ilvl w:val="0"/>
          <w:numId w:val="8"/>
        </w:numPr>
      </w:pPr>
      <w:r w:rsidRPr="00990863">
        <w:t>Special journal issue</w:t>
      </w:r>
      <w:r w:rsidR="00E4110B">
        <w:t>?</w:t>
      </w:r>
      <w:r w:rsidRPr="00990863">
        <w:t xml:space="preserve"> – AGU SW (would likely include external contributions)</w:t>
      </w:r>
    </w:p>
    <w:p w:rsidR="00990863" w:rsidRPr="00990863" w:rsidRDefault="00990863" w:rsidP="00990863">
      <w:pPr>
        <w:pStyle w:val="ListParagraph"/>
        <w:numPr>
          <w:ilvl w:val="0"/>
          <w:numId w:val="8"/>
        </w:numPr>
      </w:pPr>
      <w:r w:rsidRPr="00990863">
        <w:t>Industry forum</w:t>
      </w:r>
      <w:r w:rsidR="00E4110B">
        <w:t>?</w:t>
      </w:r>
      <w:r w:rsidRPr="00990863">
        <w:t xml:space="preserve"> – contact Met Office, GO Science, SEIEG, Mark Prowse to coordinate a round-table in 2021. Mayb</w:t>
      </w:r>
      <w:r w:rsidR="002044F9">
        <w:t>e tag up with RadSat for impact?</w:t>
      </w:r>
    </w:p>
    <w:p w:rsidR="00990863" w:rsidRPr="00990863" w:rsidRDefault="00990863" w:rsidP="00990863">
      <w:pPr>
        <w:pStyle w:val="ListParagraph"/>
        <w:numPr>
          <w:ilvl w:val="1"/>
          <w:numId w:val="8"/>
        </w:numPr>
      </w:pPr>
      <w:r w:rsidRPr="00990863">
        <w:t>How has worst case scenario changed due to SWIGS research?</w:t>
      </w:r>
    </w:p>
    <w:p w:rsidR="00990863" w:rsidRDefault="00990863" w:rsidP="00990863">
      <w:pPr>
        <w:pStyle w:val="ListParagraph"/>
        <w:numPr>
          <w:ilvl w:val="1"/>
          <w:numId w:val="8"/>
        </w:numPr>
      </w:pPr>
      <w:r w:rsidRPr="00990863">
        <w:t>Does space weather preparedness strategy need to be revised?</w:t>
      </w:r>
    </w:p>
    <w:p w:rsidR="000F1A00" w:rsidRDefault="000F1A00" w:rsidP="000F1A00">
      <w:pPr>
        <w:pStyle w:val="ListParagraph"/>
        <w:ind w:left="1440"/>
      </w:pPr>
    </w:p>
    <w:sectPr w:rsidR="000F1A0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99" w:rsidRDefault="00E10199" w:rsidP="008E03B2">
      <w:pPr>
        <w:spacing w:after="0" w:line="240" w:lineRule="auto"/>
      </w:pPr>
      <w:r>
        <w:separator/>
      </w:r>
    </w:p>
  </w:endnote>
  <w:endnote w:type="continuationSeparator" w:id="0">
    <w:p w:rsidR="00E10199" w:rsidRDefault="00E10199" w:rsidP="008E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216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3B2" w:rsidRDefault="008E0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7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03B2" w:rsidRDefault="008E0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99" w:rsidRDefault="00E10199" w:rsidP="008E03B2">
      <w:pPr>
        <w:spacing w:after="0" w:line="240" w:lineRule="auto"/>
      </w:pPr>
      <w:r>
        <w:separator/>
      </w:r>
    </w:p>
  </w:footnote>
  <w:footnote w:type="continuationSeparator" w:id="0">
    <w:p w:rsidR="00E10199" w:rsidRDefault="00E10199" w:rsidP="008E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CEC"/>
    <w:multiLevelType w:val="hybridMultilevel"/>
    <w:tmpl w:val="FD9E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880"/>
    <w:multiLevelType w:val="hybridMultilevel"/>
    <w:tmpl w:val="5C12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3EB2"/>
    <w:multiLevelType w:val="hybridMultilevel"/>
    <w:tmpl w:val="FA42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5BDB"/>
    <w:multiLevelType w:val="hybridMultilevel"/>
    <w:tmpl w:val="4BA0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3A4D"/>
    <w:multiLevelType w:val="hybridMultilevel"/>
    <w:tmpl w:val="DCB2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3F9A"/>
    <w:multiLevelType w:val="hybridMultilevel"/>
    <w:tmpl w:val="DEE0F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F40FD"/>
    <w:multiLevelType w:val="hybridMultilevel"/>
    <w:tmpl w:val="FD22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3F38"/>
    <w:multiLevelType w:val="hybridMultilevel"/>
    <w:tmpl w:val="0AAA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6716F"/>
    <w:multiLevelType w:val="hybridMultilevel"/>
    <w:tmpl w:val="7C60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7700C"/>
    <w:multiLevelType w:val="hybridMultilevel"/>
    <w:tmpl w:val="4CFE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B3"/>
    <w:rsid w:val="000B3352"/>
    <w:rsid w:val="000F1A00"/>
    <w:rsid w:val="001027C6"/>
    <w:rsid w:val="00115EB3"/>
    <w:rsid w:val="0012177F"/>
    <w:rsid w:val="002044F9"/>
    <w:rsid w:val="00207DB4"/>
    <w:rsid w:val="003021D5"/>
    <w:rsid w:val="00311647"/>
    <w:rsid w:val="0034780F"/>
    <w:rsid w:val="003802FB"/>
    <w:rsid w:val="003948FA"/>
    <w:rsid w:val="0043323C"/>
    <w:rsid w:val="004A4358"/>
    <w:rsid w:val="004D4244"/>
    <w:rsid w:val="004E49AB"/>
    <w:rsid w:val="00524EC9"/>
    <w:rsid w:val="005255FA"/>
    <w:rsid w:val="0054456C"/>
    <w:rsid w:val="005C48AF"/>
    <w:rsid w:val="00686439"/>
    <w:rsid w:val="00747939"/>
    <w:rsid w:val="007A4853"/>
    <w:rsid w:val="007A7903"/>
    <w:rsid w:val="0084205E"/>
    <w:rsid w:val="00896BF5"/>
    <w:rsid w:val="008E03B2"/>
    <w:rsid w:val="00907FA8"/>
    <w:rsid w:val="0096308A"/>
    <w:rsid w:val="00985C5F"/>
    <w:rsid w:val="00990863"/>
    <w:rsid w:val="00A12C41"/>
    <w:rsid w:val="00A17AF8"/>
    <w:rsid w:val="00AE38EB"/>
    <w:rsid w:val="00B15391"/>
    <w:rsid w:val="00B57630"/>
    <w:rsid w:val="00B83FDE"/>
    <w:rsid w:val="00BE6420"/>
    <w:rsid w:val="00C341E8"/>
    <w:rsid w:val="00CE2B0E"/>
    <w:rsid w:val="00E10199"/>
    <w:rsid w:val="00E4110B"/>
    <w:rsid w:val="00E62818"/>
    <w:rsid w:val="00E90A70"/>
    <w:rsid w:val="00ED7F88"/>
    <w:rsid w:val="00EF624B"/>
    <w:rsid w:val="00F10BBD"/>
    <w:rsid w:val="00F30620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45612-45FB-49D5-B3D1-671EA974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2"/>
  </w:style>
  <w:style w:type="paragraph" w:styleId="Footer">
    <w:name w:val="footer"/>
    <w:basedOn w:val="Normal"/>
    <w:link w:val="FooterChar"/>
    <w:uiPriority w:val="99"/>
    <w:unhideWhenUsed/>
    <w:rsid w:val="008E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2"/>
  </w:style>
  <w:style w:type="character" w:styleId="Hyperlink">
    <w:name w:val="Hyperlink"/>
    <w:basedOn w:val="DefaultParagraphFont"/>
    <w:uiPriority w:val="99"/>
    <w:unhideWhenUsed/>
    <w:rsid w:val="004A4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risa.132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29/2018SW0019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sgs.org/Handlers/Download.ashx?IDMF=a7e5473e-b952-4cf0-9b0e-71dbb693a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51/swsc/2020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Alan W.P.</dc:creator>
  <cp:keywords/>
  <dc:description/>
  <cp:lastModifiedBy>Thomson, Alan W.P.</cp:lastModifiedBy>
  <cp:revision>2</cp:revision>
  <dcterms:created xsi:type="dcterms:W3CDTF">2020-02-18T15:27:00Z</dcterms:created>
  <dcterms:modified xsi:type="dcterms:W3CDTF">2020-02-18T15:27:00Z</dcterms:modified>
</cp:coreProperties>
</file>